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D9" w:rsidRPr="00622EAA" w:rsidRDefault="00622EAA" w:rsidP="00622EAA">
      <w:pPr>
        <w:jc w:val="center"/>
        <w:rPr>
          <w:rFonts w:ascii="Century Gothic" w:eastAsia="Times New Roman" w:hAnsi="Century Gothic" w:cs="Times New Roman"/>
          <w:b/>
          <w:sz w:val="24"/>
        </w:rPr>
      </w:pPr>
      <w:r w:rsidRPr="00622EAA">
        <w:rPr>
          <w:rFonts w:ascii="Century Gothic" w:eastAsia="Times New Roman" w:hAnsi="Century Gothic" w:cs="Times New Roman"/>
          <w:b/>
          <w:sz w:val="24"/>
        </w:rPr>
        <w:t>WDH 2020 Work Plan</w:t>
      </w:r>
    </w:p>
    <w:p w:rsidR="00233FD3" w:rsidRDefault="00233FD3">
      <w:r w:rsidRPr="00047CDF">
        <w:rPr>
          <w:rFonts w:ascii="Calibri" w:eastAsia="Times New Roman" w:hAnsi="Calibri" w:cs="Times New Roman"/>
          <w:b/>
          <w:sz w:val="24"/>
        </w:rPr>
        <w:t>List the major activities or steps involved in completin</w:t>
      </w:r>
      <w:r w:rsidR="009139B0">
        <w:rPr>
          <w:rFonts w:ascii="Calibri" w:eastAsia="Times New Roman" w:hAnsi="Calibri" w:cs="Times New Roman"/>
          <w:b/>
          <w:sz w:val="24"/>
        </w:rPr>
        <w:t xml:space="preserve">g the project in this </w:t>
      </w:r>
      <w:r w:rsidR="00622EAA">
        <w:rPr>
          <w:rFonts w:ascii="Calibri" w:eastAsia="Times New Roman" w:hAnsi="Calibri" w:cs="Times New Roman"/>
          <w:b/>
          <w:sz w:val="24"/>
        </w:rPr>
        <w:t>work plan. Include the position</w:t>
      </w:r>
      <w:r w:rsidRPr="00047CDF">
        <w:rPr>
          <w:rFonts w:ascii="Calibri" w:eastAsia="Times New Roman" w:hAnsi="Calibri" w:cs="Times New Roman"/>
          <w:b/>
          <w:sz w:val="24"/>
        </w:rPr>
        <w:t xml:space="preserve"> of the person responsible for implementation of the activity and when the activity is expected to be completed. I</w:t>
      </w:r>
      <w:bookmarkStart w:id="0" w:name="_GoBack"/>
      <w:bookmarkEnd w:id="0"/>
      <w:r w:rsidRPr="00047CDF">
        <w:rPr>
          <w:rFonts w:ascii="Calibri" w:eastAsia="Times New Roman" w:hAnsi="Calibri" w:cs="Times New Roman"/>
          <w:b/>
          <w:sz w:val="24"/>
        </w:rPr>
        <w:t>nclude evidence of grant administration requi</w:t>
      </w:r>
      <w:r w:rsidR="00622EAA">
        <w:rPr>
          <w:rFonts w:ascii="Calibri" w:eastAsia="Times New Roman" w:hAnsi="Calibri" w:cs="Times New Roman"/>
          <w:b/>
          <w:sz w:val="24"/>
        </w:rPr>
        <w:t>rements</w:t>
      </w:r>
      <w:r w:rsidRPr="00047CDF">
        <w:rPr>
          <w:rFonts w:ascii="Calibri" w:eastAsia="Times New Roman" w:hAnsi="Calibri" w:cs="Times New Roman"/>
          <w:b/>
          <w:sz w:val="24"/>
        </w:rPr>
        <w:t>. Note: see guidelines</w:t>
      </w:r>
      <w:r w:rsidR="00622EAA">
        <w:rPr>
          <w:rFonts w:ascii="Calibri" w:eastAsia="Times New Roman" w:hAnsi="Calibri" w:cs="Times New Roman"/>
          <w:b/>
          <w:sz w:val="24"/>
        </w:rPr>
        <w:t xml:space="preserve"> for sample work plan and</w:t>
      </w:r>
      <w:r w:rsidRPr="00047CDF">
        <w:rPr>
          <w:rFonts w:ascii="Calibri" w:eastAsia="Times New Roman" w:hAnsi="Calibri" w:cs="Times New Roman"/>
          <w:b/>
          <w:sz w:val="24"/>
        </w:rPr>
        <w:t xml:space="preserve"> deadlines. </w:t>
      </w:r>
      <w:r w:rsidR="00622EAA">
        <w:rPr>
          <w:rFonts w:ascii="Calibri" w:eastAsia="Times New Roman" w:hAnsi="Calibri" w:cs="Times New Roman"/>
          <w:b/>
          <w:sz w:val="24"/>
        </w:rPr>
        <w:br/>
      </w:r>
      <w:r w:rsidRPr="00622EAA">
        <w:rPr>
          <w:rFonts w:ascii="Calibri" w:eastAsia="Times New Roman" w:hAnsi="Calibri" w:cs="Times New Roman"/>
          <w:i/>
          <w:sz w:val="24"/>
        </w:rPr>
        <w:t>This form can be expanded as needed.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990"/>
        <w:gridCol w:w="1080"/>
        <w:gridCol w:w="2520"/>
      </w:tblGrid>
      <w:tr w:rsidR="004F17EE" w:rsidRPr="00B53756" w:rsidTr="00622EAA">
        <w:trPr>
          <w:cantSplit/>
          <w:trHeight w:val="1200"/>
        </w:trPr>
        <w:tc>
          <w:tcPr>
            <w:tcW w:w="10795" w:type="dxa"/>
            <w:gridSpan w:val="4"/>
            <w:shd w:val="pct10" w:color="auto" w:fill="FFFFFF"/>
          </w:tcPr>
          <w:p w:rsidR="004F17EE" w:rsidRPr="00B53756" w:rsidRDefault="004F17EE" w:rsidP="00585464">
            <w:pPr>
              <w:spacing w:after="0"/>
              <w:jc w:val="center"/>
              <w:rPr>
                <w:rFonts w:ascii="Arial" w:hAnsi="Arial"/>
                <w:sz w:val="28"/>
                <w:szCs w:val="20"/>
              </w:rPr>
            </w:pPr>
          </w:p>
          <w:p w:rsidR="004F17EE" w:rsidRPr="00B53756" w:rsidRDefault="004F17EE" w:rsidP="00585464">
            <w:pPr>
              <w:spacing w:after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B53756">
              <w:rPr>
                <w:rFonts w:ascii="Arial" w:hAnsi="Arial"/>
                <w:b/>
                <w:sz w:val="28"/>
                <w:szCs w:val="20"/>
              </w:rPr>
              <w:t>WORK PLAN</w:t>
            </w:r>
          </w:p>
          <w:p w:rsidR="004F17EE" w:rsidRPr="00B53756" w:rsidRDefault="004F17EE" w:rsidP="00585464">
            <w:pPr>
              <w:spacing w:after="0"/>
              <w:jc w:val="center"/>
              <w:rPr>
                <w:rFonts w:ascii="Arial" w:hAnsi="Arial"/>
                <w:sz w:val="28"/>
                <w:szCs w:val="20"/>
              </w:rPr>
            </w:pPr>
          </w:p>
        </w:tc>
      </w:tr>
      <w:tr w:rsidR="00622EAA" w:rsidRPr="00B53756" w:rsidTr="00622EAA">
        <w:trPr>
          <w:cantSplit/>
          <w:trHeight w:val="929"/>
        </w:trPr>
        <w:tc>
          <w:tcPr>
            <w:tcW w:w="6205" w:type="dxa"/>
            <w:vMerge w:val="restart"/>
            <w:vAlign w:val="center"/>
          </w:tcPr>
          <w:p w:rsidR="004F17EE" w:rsidRPr="00B53756" w:rsidRDefault="00622EAA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Tasks that n</w:t>
            </w:r>
            <w:r w:rsidR="004F17EE" w:rsidRPr="00B53756">
              <w:rPr>
                <w:rFonts w:ascii="Arial" w:hAnsi="Arial"/>
                <w:szCs w:val="20"/>
              </w:rPr>
              <w:t xml:space="preserve">eed to </w:t>
            </w:r>
            <w:r>
              <w:rPr>
                <w:rFonts w:ascii="Arial" w:hAnsi="Arial"/>
                <w:szCs w:val="20"/>
              </w:rPr>
              <w:t>b</w:t>
            </w:r>
            <w:r w:rsidR="004F17EE" w:rsidRPr="00B53756">
              <w:rPr>
                <w:rFonts w:ascii="Arial" w:hAnsi="Arial"/>
                <w:szCs w:val="20"/>
              </w:rPr>
              <w:t xml:space="preserve">e </w:t>
            </w:r>
            <w:r>
              <w:rPr>
                <w:rFonts w:ascii="Arial" w:hAnsi="Arial"/>
                <w:szCs w:val="20"/>
              </w:rPr>
              <w:t>accomplished for s</w:t>
            </w:r>
            <w:r w:rsidR="004F17EE" w:rsidRPr="00B53756">
              <w:rPr>
                <w:rFonts w:ascii="Arial" w:hAnsi="Arial"/>
                <w:szCs w:val="20"/>
              </w:rPr>
              <w:t xml:space="preserve">uccessful </w:t>
            </w:r>
            <w:r>
              <w:rPr>
                <w:rFonts w:ascii="Arial" w:hAnsi="Arial"/>
                <w:szCs w:val="20"/>
              </w:rPr>
              <w:t>project im</w:t>
            </w:r>
            <w:r w:rsidR="004F17EE" w:rsidRPr="00B53756">
              <w:rPr>
                <w:rFonts w:ascii="Arial" w:hAnsi="Arial"/>
                <w:szCs w:val="20"/>
              </w:rPr>
              <w:t>plementation</w:t>
            </w:r>
            <w:r>
              <w:rPr>
                <w:rFonts w:ascii="Arial" w:hAnsi="Arial"/>
                <w:szCs w:val="20"/>
              </w:rPr>
              <w:t xml:space="preserve"> </w:t>
            </w:r>
            <w:r w:rsidR="004F17EE" w:rsidRPr="00B53756">
              <w:rPr>
                <w:rFonts w:ascii="Arial" w:hAnsi="Arial"/>
                <w:szCs w:val="20"/>
              </w:rPr>
              <w:t>(list in chronological order)</w:t>
            </w:r>
          </w:p>
        </w:tc>
        <w:tc>
          <w:tcPr>
            <w:tcW w:w="2070" w:type="dxa"/>
            <w:gridSpan w:val="2"/>
            <w:vAlign w:val="center"/>
          </w:tcPr>
          <w:p w:rsidR="004F17EE" w:rsidRPr="00B53756" w:rsidRDefault="004F17EE" w:rsidP="00585464">
            <w:pPr>
              <w:spacing w:after="0"/>
              <w:jc w:val="center"/>
              <w:rPr>
                <w:rFonts w:ascii="Arial" w:hAnsi="Arial"/>
                <w:szCs w:val="20"/>
              </w:rPr>
            </w:pPr>
            <w:r w:rsidRPr="00B53756">
              <w:rPr>
                <w:rFonts w:ascii="Arial" w:hAnsi="Arial"/>
                <w:szCs w:val="20"/>
              </w:rPr>
              <w:t>Proposed Timefr</w:t>
            </w:r>
            <w:r w:rsidR="00622EAA">
              <w:rPr>
                <w:rFonts w:ascii="Arial" w:hAnsi="Arial"/>
                <w:szCs w:val="20"/>
              </w:rPr>
              <w:t xml:space="preserve">ame </w:t>
            </w:r>
            <w:r w:rsidRPr="00B53756">
              <w:rPr>
                <w:rFonts w:ascii="Arial" w:hAnsi="Arial"/>
                <w:szCs w:val="20"/>
              </w:rPr>
              <w:t xml:space="preserve"> Tasks</w:t>
            </w:r>
          </w:p>
        </w:tc>
        <w:tc>
          <w:tcPr>
            <w:tcW w:w="2520" w:type="dxa"/>
            <w:vMerge w:val="restart"/>
            <w:vAlign w:val="center"/>
          </w:tcPr>
          <w:p w:rsidR="004F17EE" w:rsidRPr="00B53756" w:rsidRDefault="00622EAA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Position(s) responsible </w:t>
            </w:r>
          </w:p>
        </w:tc>
      </w:tr>
      <w:tr w:rsidR="00622EAA" w:rsidRPr="00B53756" w:rsidTr="00622EAA">
        <w:trPr>
          <w:cantSplit/>
          <w:trHeight w:val="368"/>
        </w:trPr>
        <w:tc>
          <w:tcPr>
            <w:tcW w:w="6205" w:type="dxa"/>
            <w:vMerge/>
            <w:vAlign w:val="center"/>
          </w:tcPr>
          <w:p w:rsidR="004F17EE" w:rsidRPr="00B53756" w:rsidRDefault="004F17EE" w:rsidP="00585464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F17EE" w:rsidRPr="00B53756" w:rsidRDefault="004F17EE" w:rsidP="00585464">
            <w:pPr>
              <w:spacing w:after="0"/>
              <w:jc w:val="center"/>
              <w:rPr>
                <w:rFonts w:ascii="Arial" w:hAnsi="Arial"/>
                <w:szCs w:val="20"/>
              </w:rPr>
            </w:pPr>
            <w:r w:rsidRPr="00B53756">
              <w:rPr>
                <w:rFonts w:ascii="Arial" w:hAnsi="Arial"/>
                <w:szCs w:val="20"/>
              </w:rPr>
              <w:t>Start Date</w:t>
            </w:r>
          </w:p>
        </w:tc>
        <w:tc>
          <w:tcPr>
            <w:tcW w:w="1080" w:type="dxa"/>
            <w:vAlign w:val="center"/>
          </w:tcPr>
          <w:p w:rsidR="004F17EE" w:rsidRPr="00B53756" w:rsidRDefault="004F17EE" w:rsidP="00585464">
            <w:pPr>
              <w:spacing w:after="0"/>
              <w:jc w:val="center"/>
              <w:rPr>
                <w:rFonts w:ascii="Arial" w:hAnsi="Arial"/>
                <w:szCs w:val="20"/>
              </w:rPr>
            </w:pPr>
            <w:r w:rsidRPr="00B53756">
              <w:rPr>
                <w:rFonts w:ascii="Arial" w:hAnsi="Arial"/>
                <w:szCs w:val="20"/>
              </w:rPr>
              <w:t>End Date</w:t>
            </w:r>
          </w:p>
        </w:tc>
        <w:tc>
          <w:tcPr>
            <w:tcW w:w="2520" w:type="dxa"/>
            <w:vMerge/>
            <w:vAlign w:val="center"/>
          </w:tcPr>
          <w:p w:rsidR="004F17EE" w:rsidRPr="00B53756" w:rsidRDefault="004F17EE" w:rsidP="00585464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</w:tr>
      <w:tr w:rsidR="00622EAA" w:rsidRPr="00B53756" w:rsidTr="00622EAA">
        <w:trPr>
          <w:cantSplit/>
          <w:trHeight w:val="608"/>
        </w:trPr>
        <w:tc>
          <w:tcPr>
            <w:tcW w:w="6205" w:type="dxa"/>
            <w:shd w:val="clear" w:color="auto" w:fill="D9D9D9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i/>
                <w:szCs w:val="20"/>
              </w:rPr>
            </w:pPr>
            <w:r w:rsidRPr="00B53756">
              <w:rPr>
                <w:rFonts w:ascii="Arial" w:hAnsi="Arial"/>
                <w:i/>
                <w:szCs w:val="20"/>
              </w:rPr>
              <w:t xml:space="preserve">Example: </w:t>
            </w:r>
            <w:r w:rsidR="00622EAA">
              <w:rPr>
                <w:rFonts w:ascii="Arial" w:hAnsi="Arial"/>
                <w:i/>
                <w:szCs w:val="20"/>
              </w:rPr>
              <w:t xml:space="preserve">Contract execution notice received. </w:t>
            </w:r>
            <w:r w:rsidRPr="00B53756">
              <w:rPr>
                <w:rFonts w:ascii="Arial" w:hAnsi="Arial"/>
                <w:i/>
                <w:szCs w:val="20"/>
              </w:rPr>
              <w:t>Project begins; hold organizational meeting</w:t>
            </w:r>
            <w:r w:rsidR="00622EAA">
              <w:rPr>
                <w:rFonts w:ascii="Arial" w:hAnsi="Arial"/>
                <w:i/>
                <w:szCs w:val="20"/>
              </w:rPr>
              <w:t xml:space="preserve"> with partners, order scanner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F17EE" w:rsidRPr="00B53756" w:rsidRDefault="00622EAA" w:rsidP="00622EAA">
            <w:pPr>
              <w:spacing w:after="0"/>
              <w:jc w:val="center"/>
              <w:rPr>
                <w:rFonts w:ascii="Arial" w:hAnsi="Arial"/>
                <w:i/>
                <w:szCs w:val="20"/>
              </w:rPr>
            </w:pPr>
            <w:r>
              <w:rPr>
                <w:rFonts w:ascii="Arial" w:hAnsi="Arial"/>
                <w:i/>
                <w:szCs w:val="20"/>
              </w:rPr>
              <w:t>9/2020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F17EE" w:rsidRPr="00B53756" w:rsidRDefault="00622EAA" w:rsidP="00622EAA">
            <w:pPr>
              <w:spacing w:after="0"/>
              <w:jc w:val="center"/>
              <w:rPr>
                <w:rFonts w:ascii="Arial" w:hAnsi="Arial"/>
                <w:i/>
                <w:szCs w:val="20"/>
              </w:rPr>
            </w:pPr>
            <w:r>
              <w:rPr>
                <w:rFonts w:ascii="Arial" w:hAnsi="Arial"/>
                <w:i/>
                <w:szCs w:val="20"/>
              </w:rPr>
              <w:t>9/</w:t>
            </w:r>
            <w:r w:rsidR="004F17EE">
              <w:rPr>
                <w:rFonts w:ascii="Arial" w:hAnsi="Arial"/>
                <w:i/>
                <w:szCs w:val="20"/>
              </w:rPr>
              <w:t>2020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i/>
                <w:szCs w:val="20"/>
              </w:rPr>
            </w:pPr>
            <w:r>
              <w:rPr>
                <w:rFonts w:ascii="Arial" w:hAnsi="Arial"/>
                <w:i/>
                <w:szCs w:val="20"/>
              </w:rPr>
              <w:t xml:space="preserve">    </w:t>
            </w:r>
            <w:r w:rsidRPr="00B53756">
              <w:rPr>
                <w:rFonts w:ascii="Arial" w:hAnsi="Arial"/>
                <w:i/>
                <w:szCs w:val="20"/>
              </w:rPr>
              <w:t>Project Manager</w:t>
            </w:r>
          </w:p>
        </w:tc>
      </w:tr>
      <w:tr w:rsidR="00622EAA" w:rsidRPr="00B53756" w:rsidTr="00622EAA">
        <w:trPr>
          <w:cantSplit/>
          <w:trHeight w:val="608"/>
        </w:trPr>
        <w:tc>
          <w:tcPr>
            <w:tcW w:w="6205" w:type="dxa"/>
            <w:shd w:val="clear" w:color="auto" w:fill="auto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622EAA" w:rsidRPr="00B53756" w:rsidTr="00622EAA">
        <w:trPr>
          <w:cantSplit/>
          <w:trHeight w:val="608"/>
        </w:trPr>
        <w:tc>
          <w:tcPr>
            <w:tcW w:w="6205" w:type="dxa"/>
            <w:shd w:val="clear" w:color="auto" w:fill="D9D9D9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622EAA" w:rsidRPr="00B53756" w:rsidTr="00622EAA">
        <w:trPr>
          <w:cantSplit/>
          <w:trHeight w:val="608"/>
        </w:trPr>
        <w:tc>
          <w:tcPr>
            <w:tcW w:w="6205" w:type="dxa"/>
            <w:shd w:val="clear" w:color="auto" w:fill="auto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622EAA" w:rsidRPr="00B53756" w:rsidTr="00622EAA">
        <w:trPr>
          <w:cantSplit/>
          <w:trHeight w:val="608"/>
        </w:trPr>
        <w:tc>
          <w:tcPr>
            <w:tcW w:w="6205" w:type="dxa"/>
            <w:shd w:val="clear" w:color="auto" w:fill="D9D9D9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color w:val="D9D9D9"/>
                <w:szCs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color w:val="D9D9D9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color w:val="D9D9D9"/>
                <w:szCs w:val="20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color w:val="D9D9D9"/>
                <w:szCs w:val="20"/>
              </w:rPr>
            </w:pPr>
          </w:p>
        </w:tc>
      </w:tr>
      <w:tr w:rsidR="00622EAA" w:rsidRPr="00B53756" w:rsidTr="00622EAA">
        <w:trPr>
          <w:cantSplit/>
          <w:trHeight w:val="608"/>
        </w:trPr>
        <w:tc>
          <w:tcPr>
            <w:tcW w:w="6205" w:type="dxa"/>
            <w:shd w:val="clear" w:color="auto" w:fill="auto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622EAA" w:rsidRPr="00B53756" w:rsidTr="00622EAA">
        <w:trPr>
          <w:cantSplit/>
          <w:trHeight w:val="608"/>
        </w:trPr>
        <w:tc>
          <w:tcPr>
            <w:tcW w:w="6205" w:type="dxa"/>
            <w:shd w:val="clear" w:color="auto" w:fill="D0CECE" w:themeFill="background2" w:themeFillShade="E6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622EAA" w:rsidRPr="00B53756" w:rsidTr="00622EAA">
        <w:trPr>
          <w:cantSplit/>
          <w:trHeight w:val="608"/>
        </w:trPr>
        <w:tc>
          <w:tcPr>
            <w:tcW w:w="6205" w:type="dxa"/>
            <w:shd w:val="clear" w:color="auto" w:fill="auto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</w:tr>
      <w:tr w:rsidR="00622EAA" w:rsidRPr="00B53756" w:rsidTr="00622EAA">
        <w:trPr>
          <w:cantSplit/>
          <w:trHeight w:val="608"/>
        </w:trPr>
        <w:tc>
          <w:tcPr>
            <w:tcW w:w="6205" w:type="dxa"/>
            <w:shd w:val="clear" w:color="auto" w:fill="D0CECE" w:themeFill="background2" w:themeFillShade="E6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4F17EE" w:rsidRPr="00B53756" w:rsidRDefault="004F17EE" w:rsidP="00622EAA">
            <w:pPr>
              <w:spacing w:after="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:rsidR="004F17EE" w:rsidRPr="00B53756" w:rsidRDefault="004F17EE" w:rsidP="00585464">
            <w:pPr>
              <w:spacing w:after="0"/>
              <w:rPr>
                <w:rFonts w:ascii="Arial" w:hAnsi="Arial"/>
                <w:szCs w:val="20"/>
              </w:rPr>
            </w:pPr>
          </w:p>
        </w:tc>
      </w:tr>
    </w:tbl>
    <w:p w:rsidR="00300877" w:rsidRDefault="00300877"/>
    <w:p w:rsidR="00012BDE" w:rsidRDefault="00012BDE"/>
    <w:sectPr w:rsidR="00012BDE" w:rsidSect="00622EA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37" w:rsidRDefault="00B01437" w:rsidP="007F0FD9">
      <w:pPr>
        <w:spacing w:after="0" w:line="240" w:lineRule="auto"/>
      </w:pPr>
      <w:r>
        <w:separator/>
      </w:r>
    </w:p>
  </w:endnote>
  <w:endnote w:type="continuationSeparator" w:id="0">
    <w:p w:rsidR="00B01437" w:rsidRDefault="00B01437" w:rsidP="007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37" w:rsidRDefault="00B01437" w:rsidP="007F0FD9">
      <w:pPr>
        <w:spacing w:after="0" w:line="240" w:lineRule="auto"/>
      </w:pPr>
      <w:r>
        <w:separator/>
      </w:r>
    </w:p>
  </w:footnote>
  <w:footnote w:type="continuationSeparator" w:id="0">
    <w:p w:rsidR="00B01437" w:rsidRDefault="00B01437" w:rsidP="007F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D9" w:rsidRDefault="007F0FD9">
    <w:pPr>
      <w:pStyle w:val="Header"/>
    </w:pPr>
  </w:p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0"/>
      <w:gridCol w:w="5040"/>
      <w:gridCol w:w="3130"/>
    </w:tblGrid>
    <w:tr w:rsidR="007F0FD9" w:rsidRPr="008E4DF1" w:rsidTr="00585464">
      <w:trPr>
        <w:jc w:val="center"/>
      </w:trPr>
      <w:tc>
        <w:tcPr>
          <w:tcW w:w="2630" w:type="dxa"/>
          <w:vAlign w:val="center"/>
        </w:tcPr>
        <w:p w:rsidR="007F0FD9" w:rsidRPr="008E4DF1" w:rsidRDefault="007F0FD9" w:rsidP="007F0FD9">
          <w:pPr>
            <w:tabs>
              <w:tab w:val="center" w:pos="4680"/>
              <w:tab w:val="right" w:pos="9360"/>
            </w:tabs>
            <w:rPr>
              <w:rFonts w:ascii="Calibri" w:hAnsi="Calibri"/>
              <w:sz w:val="22"/>
              <w:szCs w:val="22"/>
            </w:rPr>
          </w:pPr>
          <w:r w:rsidRPr="008E4DF1">
            <w:rPr>
              <w:rFonts w:ascii="Calibri" w:hAnsi="Calibri"/>
              <w:noProof/>
            </w:rPr>
            <w:drawing>
              <wp:inline distT="0" distB="0" distL="0" distR="0" wp14:anchorId="2D1EBBA6" wp14:editId="0F118D0D">
                <wp:extent cx="1371600" cy="61379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SL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13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7F0FD9" w:rsidRPr="008E4DF1" w:rsidRDefault="007F0FD9" w:rsidP="007F0FD9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Leelawadee" w:hAnsi="Leelawadee" w:cs="Leelawadee"/>
              <w:b/>
              <w:sz w:val="32"/>
              <w:szCs w:val="32"/>
            </w:rPr>
            <w:t>Washington Digital Heritage</w:t>
          </w:r>
          <w:r w:rsidRPr="008E4DF1">
            <w:rPr>
              <w:rFonts w:ascii="Leelawadee" w:hAnsi="Leelawadee" w:cs="Leelawadee"/>
              <w:b/>
              <w:sz w:val="48"/>
              <w:szCs w:val="22"/>
            </w:rPr>
            <w:br/>
          </w:r>
          <w:r w:rsidRPr="008E4DF1">
            <w:rPr>
              <w:rFonts w:ascii="Calibri" w:hAnsi="Calibri"/>
              <w:b/>
              <w:caps/>
              <w:sz w:val="28"/>
              <w:szCs w:val="22"/>
            </w:rPr>
            <w:t>Grant</w:t>
          </w:r>
          <w:r w:rsidRPr="008E4DF1">
            <w:rPr>
              <w:rFonts w:ascii="Calibri" w:hAnsi="Calibri"/>
              <w:b/>
              <w:sz w:val="22"/>
              <w:szCs w:val="22"/>
            </w:rPr>
            <w:t xml:space="preserve"> </w:t>
          </w:r>
          <w:r w:rsidRPr="008E4DF1">
            <w:rPr>
              <w:rFonts w:ascii="Calibri" w:hAnsi="Calibri"/>
              <w:b/>
              <w:caps/>
              <w:sz w:val="28"/>
              <w:szCs w:val="22"/>
            </w:rPr>
            <w:t>Application</w:t>
          </w:r>
        </w:p>
      </w:tc>
      <w:tc>
        <w:tcPr>
          <w:tcW w:w="3130" w:type="dxa"/>
          <w:vAlign w:val="center"/>
        </w:tcPr>
        <w:p w:rsidR="007F0FD9" w:rsidRPr="008E4DF1" w:rsidRDefault="007F0FD9" w:rsidP="007F0FD9">
          <w:pPr>
            <w:tabs>
              <w:tab w:val="center" w:pos="4680"/>
              <w:tab w:val="right" w:pos="9360"/>
            </w:tabs>
            <w:rPr>
              <w:rFonts w:ascii="Calibri" w:hAnsi="Calibri"/>
              <w:sz w:val="22"/>
              <w:szCs w:val="22"/>
            </w:rPr>
          </w:pPr>
          <w:r w:rsidRPr="008E4DF1">
            <w:rPr>
              <w:rFonts w:ascii="Calibri" w:hAnsi="Calibri"/>
              <w:noProof/>
            </w:rPr>
            <w:drawing>
              <wp:inline distT="0" distB="0" distL="0" distR="0" wp14:anchorId="2F5CD29D" wp14:editId="17088EEE">
                <wp:extent cx="1678215" cy="621792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LS_Logo_2c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215" cy="621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0FD9" w:rsidRDefault="007F0FD9">
    <w:pPr>
      <w:pStyle w:val="Header"/>
    </w:pPr>
  </w:p>
  <w:p w:rsidR="007F0FD9" w:rsidRDefault="007F0F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EE"/>
    <w:rsid w:val="00012BDE"/>
    <w:rsid w:val="00233FD3"/>
    <w:rsid w:val="00300877"/>
    <w:rsid w:val="004F17EE"/>
    <w:rsid w:val="00622EAA"/>
    <w:rsid w:val="0077758A"/>
    <w:rsid w:val="007F0FD9"/>
    <w:rsid w:val="009139B0"/>
    <w:rsid w:val="00B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716FF-A753-4B84-8B4D-27C623A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D9"/>
  </w:style>
  <w:style w:type="paragraph" w:styleId="Footer">
    <w:name w:val="footer"/>
    <w:basedOn w:val="Normal"/>
    <w:link w:val="FooterChar"/>
    <w:uiPriority w:val="99"/>
    <w:unhideWhenUsed/>
    <w:rsid w:val="007F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D9"/>
  </w:style>
  <w:style w:type="table" w:styleId="TableGrid">
    <w:name w:val="Table Grid"/>
    <w:basedOn w:val="TableNormal"/>
    <w:rsid w:val="007F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Rita</dc:creator>
  <cp:keywords/>
  <dc:description/>
  <cp:lastModifiedBy>Walsh, Maura</cp:lastModifiedBy>
  <cp:revision>3</cp:revision>
  <dcterms:created xsi:type="dcterms:W3CDTF">2020-04-20T14:00:00Z</dcterms:created>
  <dcterms:modified xsi:type="dcterms:W3CDTF">2020-04-20T14:04:00Z</dcterms:modified>
</cp:coreProperties>
</file>